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5ACE" w:rsidRDefault="001E30AA" w:rsidP="00FC5ACE">
      <w:pPr>
        <w:jc w:val="center"/>
      </w:pPr>
      <w:r>
        <w:rPr>
          <w:noProof/>
          <w:lang w:eastAsia="de-DE"/>
        </w:rPr>
        <mc:AlternateContent>
          <mc:Choice Requires="wps">
            <w:drawing>
              <wp:anchor distT="0" distB="0" distL="114300" distR="114300" simplePos="0" relativeHeight="251662336" behindDoc="0" locked="0" layoutInCell="1" allowOverlap="1" wp14:anchorId="2761C0F9" wp14:editId="48297E55">
                <wp:simplePos x="0" y="0"/>
                <wp:positionH relativeFrom="column">
                  <wp:posOffset>1310005</wp:posOffset>
                </wp:positionH>
                <wp:positionV relativeFrom="paragraph">
                  <wp:posOffset>-746125</wp:posOffset>
                </wp:positionV>
                <wp:extent cx="3258185" cy="1690370"/>
                <wp:effectExtent l="0" t="127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69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46" w:rsidRPr="006660F8" w:rsidRDefault="00365FFA" w:rsidP="00AC7346">
                            <w:pPr>
                              <w:jc w:val="center"/>
                              <w:rPr>
                                <w:sz w:val="30"/>
                                <w:szCs w:val="30"/>
                              </w:rPr>
                            </w:pPr>
                            <w:r w:rsidRPr="00365FFA">
                              <w:rPr>
                                <w:noProof/>
                                <w:lang w:eastAsia="de-DE"/>
                              </w:rPr>
                              <w:drawing>
                                <wp:inline distT="0" distB="0" distL="0" distR="0" wp14:anchorId="5737A153" wp14:editId="0C34D502">
                                  <wp:extent cx="1248004" cy="1248004"/>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duotone>
                                              <a:schemeClr val="accent3">
                                                <a:shade val="45000"/>
                                                <a:satMod val="135000"/>
                                              </a:schemeClr>
                                              <a:prstClr val="white"/>
                                            </a:duotone>
                                          </a:blip>
                                          <a:srcRect/>
                                          <a:stretch>
                                            <a:fillRect/>
                                          </a:stretch>
                                        </pic:blipFill>
                                        <pic:spPr bwMode="auto">
                                          <a:xfrm>
                                            <a:off x="0" y="0"/>
                                            <a:ext cx="1248039" cy="1248039"/>
                                          </a:xfrm>
                                          <a:prstGeom prst="rect">
                                            <a:avLst/>
                                          </a:prstGeom>
                                          <a:noFill/>
                                          <a:ln w="9525">
                                            <a:noFill/>
                                            <a:miter lim="800000"/>
                                            <a:headEnd/>
                                            <a:tailEnd/>
                                          </a:ln>
                                        </pic:spPr>
                                      </pic:pic>
                                    </a:graphicData>
                                  </a:graphic>
                                </wp:inline>
                              </w:drawing>
                            </w:r>
                            <w:r w:rsidR="00AC7346" w:rsidRPr="006660F8">
                              <w:rPr>
                                <w:sz w:val="30"/>
                                <w:szCs w:val="30"/>
                              </w:rPr>
                              <w:t xml:space="preserve"> </w:t>
                            </w:r>
                          </w:p>
                          <w:p w:rsidR="00AC7346" w:rsidRPr="006660F8" w:rsidRDefault="00AC7346" w:rsidP="00AC7346">
                            <w:pPr>
                              <w:jc w:val="center"/>
                              <w:rPr>
                                <w:sz w:val="30"/>
                                <w:szCs w:val="30"/>
                              </w:rPr>
                            </w:pPr>
                            <w:r w:rsidRPr="006660F8">
                              <w:rPr>
                                <w:sz w:val="30"/>
                                <w:szCs w:val="30"/>
                              </w:rPr>
                              <w:t>Jagdverband Fürstenwalde e.V.</w:t>
                            </w:r>
                          </w:p>
                          <w:p w:rsidR="00AC7346" w:rsidRDefault="00AC73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1C0F9" id="_x0000_t202" coordsize="21600,21600" o:spt="202" path="m,l,21600r21600,l21600,xe">
                <v:stroke joinstyle="miter"/>
                <v:path gradientshapeok="t" o:connecttype="rect"/>
              </v:shapetype>
              <v:shape id="Text Box 3" o:spid="_x0000_s1026" type="#_x0000_t202" style="position:absolute;left:0;text-align:left;margin-left:103.15pt;margin-top:-58.75pt;width:256.55pt;height:1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lO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N8usgWU4wo2LJZmZ7PI3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" stroked="f">
                <v:textbox>
                  <w:txbxContent>
                    <w:p w:rsidR="00AC7346" w:rsidRPr="006660F8" w:rsidRDefault="00365FFA" w:rsidP="00AC7346">
                      <w:pPr>
                        <w:jc w:val="center"/>
                        <w:rPr>
                          <w:sz w:val="30"/>
                          <w:szCs w:val="30"/>
                        </w:rPr>
                      </w:pPr>
                      <w:r w:rsidRPr="00365FFA">
                        <w:rPr>
                          <w:noProof/>
                          <w:lang w:eastAsia="de-DE"/>
                        </w:rPr>
                        <w:drawing>
                          <wp:inline distT="0" distB="0" distL="0" distR="0" wp14:anchorId="5737A153" wp14:editId="0C34D502">
                            <wp:extent cx="1248004" cy="1248004"/>
                            <wp:effectExtent l="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duotone>
                                        <a:schemeClr val="accent3">
                                          <a:shade val="45000"/>
                                          <a:satMod val="135000"/>
                                        </a:schemeClr>
                                        <a:prstClr val="white"/>
                                      </a:duotone>
                                    </a:blip>
                                    <a:srcRect/>
                                    <a:stretch>
                                      <a:fillRect/>
                                    </a:stretch>
                                  </pic:blipFill>
                                  <pic:spPr bwMode="auto">
                                    <a:xfrm>
                                      <a:off x="0" y="0"/>
                                      <a:ext cx="1248039" cy="1248039"/>
                                    </a:xfrm>
                                    <a:prstGeom prst="rect">
                                      <a:avLst/>
                                    </a:prstGeom>
                                    <a:noFill/>
                                    <a:ln w="9525">
                                      <a:noFill/>
                                      <a:miter lim="800000"/>
                                      <a:headEnd/>
                                      <a:tailEnd/>
                                    </a:ln>
                                  </pic:spPr>
                                </pic:pic>
                              </a:graphicData>
                            </a:graphic>
                          </wp:inline>
                        </w:drawing>
                      </w:r>
                      <w:r w:rsidR="00AC7346" w:rsidRPr="006660F8">
                        <w:rPr>
                          <w:sz w:val="30"/>
                          <w:szCs w:val="30"/>
                        </w:rPr>
                        <w:t xml:space="preserve"> </w:t>
                      </w:r>
                    </w:p>
                    <w:p w:rsidR="00AC7346" w:rsidRPr="006660F8" w:rsidRDefault="00AC7346" w:rsidP="00AC7346">
                      <w:pPr>
                        <w:jc w:val="center"/>
                        <w:rPr>
                          <w:sz w:val="30"/>
                          <w:szCs w:val="30"/>
                        </w:rPr>
                      </w:pPr>
                      <w:r w:rsidRPr="006660F8">
                        <w:rPr>
                          <w:sz w:val="30"/>
                          <w:szCs w:val="30"/>
                        </w:rPr>
                        <w:t>Jagdverband Fürstenwalde e.V.</w:t>
                      </w:r>
                    </w:p>
                    <w:p w:rsidR="00AC7346" w:rsidRDefault="00AC7346"/>
                  </w:txbxContent>
                </v:textbox>
              </v:shape>
            </w:pict>
          </mc:Fallback>
        </mc:AlternateContent>
      </w:r>
    </w:p>
    <w:p w:rsidR="00BF01AF" w:rsidRDefault="00BF01AF" w:rsidP="00FC5ACE">
      <w:pPr>
        <w:pStyle w:val="Listenabsatz"/>
        <w:ind w:left="1080"/>
        <w:jc w:val="right"/>
      </w:pPr>
    </w:p>
    <w:p w:rsidR="00AC7346" w:rsidRPr="003624C0" w:rsidRDefault="00AC7346" w:rsidP="00FC5ACE">
      <w:pPr>
        <w:pStyle w:val="Listenabsatz"/>
        <w:ind w:left="1080"/>
        <w:jc w:val="right"/>
        <w:rPr>
          <w:rFonts w:ascii="Baskerville Old Face" w:hAnsi="Baskerville Old Face"/>
        </w:rPr>
      </w:pPr>
    </w:p>
    <w:p w:rsidR="003624C0" w:rsidRPr="003624C0" w:rsidRDefault="003624C0" w:rsidP="003624C0">
      <w:pPr>
        <w:outlineLvl w:val="0"/>
        <w:rPr>
          <w:rFonts w:ascii="Baskerville Old Face" w:hAnsi="Baskerville Old Face"/>
          <w:sz w:val="4"/>
          <w:szCs w:val="4"/>
        </w:rPr>
      </w:pPr>
      <w:r w:rsidRPr="003624C0">
        <w:rPr>
          <w:rFonts w:ascii="Baskerville Old Face" w:hAnsi="Baskerville Old Face"/>
          <w:sz w:val="4"/>
          <w:szCs w:val="4"/>
        </w:rPr>
        <w:t>1</w:t>
      </w:r>
    </w:p>
    <w:p w:rsidR="003624C0" w:rsidRPr="003624C0" w:rsidRDefault="003B0424" w:rsidP="003624C0">
      <w:pPr>
        <w:outlineLvl w:val="0"/>
        <w:rPr>
          <w:rFonts w:ascii="Baskerville Old Face" w:hAnsi="Baskerville Old Face"/>
          <w:sz w:val="4"/>
          <w:szCs w:val="4"/>
        </w:rPr>
      </w:pPr>
      <w:r>
        <w:rPr>
          <w:noProof/>
          <w:lang w:eastAsia="de-DE"/>
        </w:rPr>
        <mc:AlternateContent>
          <mc:Choice Requires="wps">
            <w:drawing>
              <wp:anchor distT="0" distB="0" distL="114300" distR="114300" simplePos="0" relativeHeight="251660288" behindDoc="0" locked="0" layoutInCell="0" allowOverlap="1" wp14:anchorId="6C34CFD8" wp14:editId="0C30F769">
                <wp:simplePos x="0" y="0"/>
                <wp:positionH relativeFrom="margin">
                  <wp:posOffset>3405505</wp:posOffset>
                </wp:positionH>
                <wp:positionV relativeFrom="paragraph">
                  <wp:posOffset>105410</wp:posOffset>
                </wp:positionV>
                <wp:extent cx="3104515" cy="23876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4C0" w:rsidRPr="00F57785" w:rsidRDefault="00E61BD6" w:rsidP="00412312">
                            <w:pPr>
                              <w:ind w:firstLine="708"/>
                              <w:rPr>
                                <w:sz w:val="14"/>
                                <w:szCs w:val="14"/>
                              </w:rPr>
                            </w:pPr>
                            <w:r>
                              <w:rPr>
                                <w:bCs/>
                                <w:sz w:val="16"/>
                                <w:szCs w:val="16"/>
                              </w:rPr>
                              <w:t>Kontakt</w:t>
                            </w:r>
                            <w:r w:rsidR="00F57785" w:rsidRPr="00F57785">
                              <w:rPr>
                                <w:bCs/>
                                <w:sz w:val="16"/>
                                <w:szCs w:val="16"/>
                              </w:rPr>
                              <w:tab/>
                            </w:r>
                            <w:hyperlink r:id="rId10" w:history="1">
                              <w:r w:rsidRPr="00C24BF9">
                                <w:rPr>
                                  <w:rStyle w:val="Hyperlink"/>
                                  <w:bCs/>
                                  <w:sz w:val="16"/>
                                  <w:szCs w:val="16"/>
                                </w:rPr>
                                <w:t>Info@jagdverband-fuerstenwalde.de</w:t>
                              </w:r>
                            </w:hyperlink>
                            <w:r>
                              <w:rPr>
                                <w:bCs/>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C34CFD8" id="Text Box 2" o:spid="_x0000_s1027" type="#_x0000_t202" style="position:absolute;margin-left:268.15pt;margin-top:8.3pt;width:244.45pt;height: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LFuA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" o:allowincell="f" filled="f" stroked="f">
                <v:textbox>
                  <w:txbxContent>
                    <w:p w:rsidR="003624C0" w:rsidRPr="00F57785" w:rsidRDefault="00E61BD6" w:rsidP="00412312">
                      <w:pPr>
                        <w:ind w:firstLine="708"/>
                        <w:rPr>
                          <w:sz w:val="14"/>
                          <w:szCs w:val="14"/>
                        </w:rPr>
                      </w:pPr>
                      <w:r>
                        <w:rPr>
                          <w:bCs/>
                          <w:sz w:val="16"/>
                          <w:szCs w:val="16"/>
                        </w:rPr>
                        <w:t>Kontakt</w:t>
                      </w:r>
                      <w:r w:rsidR="00F57785" w:rsidRPr="00F57785">
                        <w:rPr>
                          <w:bCs/>
                          <w:sz w:val="16"/>
                          <w:szCs w:val="16"/>
                        </w:rPr>
                        <w:tab/>
                      </w:r>
                      <w:hyperlink r:id="rId11" w:history="1">
                        <w:r w:rsidRPr="00C24BF9">
                          <w:rPr>
                            <w:rStyle w:val="Hyperlink"/>
                            <w:bCs/>
                            <w:sz w:val="16"/>
                            <w:szCs w:val="16"/>
                          </w:rPr>
                          <w:t>Info@jagdverband-fuerstenwalde.de</w:t>
                        </w:r>
                      </w:hyperlink>
                      <w:r>
                        <w:rPr>
                          <w:bCs/>
                          <w:sz w:val="16"/>
                          <w:szCs w:val="16"/>
                        </w:rPr>
                        <w:t xml:space="preserve"> </w:t>
                      </w:r>
                    </w:p>
                  </w:txbxContent>
                </v:textbox>
                <w10:wrap type="square" anchorx="margin"/>
              </v:shape>
            </w:pict>
          </mc:Fallback>
        </mc:AlternateContent>
      </w:r>
    </w:p>
    <w:p w:rsidR="00AC7346" w:rsidRPr="006660F8" w:rsidRDefault="00AC7346" w:rsidP="003624C0">
      <w:pPr>
        <w:outlineLvl w:val="0"/>
        <w:rPr>
          <w:sz w:val="14"/>
          <w:szCs w:val="14"/>
        </w:rPr>
      </w:pPr>
      <w:r w:rsidRPr="006660F8">
        <w:rPr>
          <w:sz w:val="14"/>
          <w:szCs w:val="14"/>
        </w:rPr>
        <w:t xml:space="preserve">Jagdverband Fürstenwalde e.V.  </w:t>
      </w:r>
      <w:r w:rsidR="00361245">
        <w:rPr>
          <w:sz w:val="14"/>
          <w:szCs w:val="14"/>
        </w:rPr>
        <w:t>Am Fuchsbau 8 a 15526 Bad Saarow OT Petersdorf</w:t>
      </w:r>
    </w:p>
    <w:p w:rsidR="005B1D43" w:rsidRDefault="005B1D43" w:rsidP="00412312">
      <w:pPr>
        <w:spacing w:after="0"/>
        <w:rPr>
          <w:sz w:val="18"/>
          <w:szCs w:val="18"/>
        </w:rPr>
      </w:pPr>
    </w:p>
    <w:p w:rsidR="001B3541" w:rsidRDefault="001B3541" w:rsidP="00412312">
      <w:pPr>
        <w:spacing w:after="0"/>
        <w:rPr>
          <w:sz w:val="18"/>
          <w:szCs w:val="18"/>
        </w:rPr>
      </w:pPr>
    </w:p>
    <w:p w:rsidR="001B3541" w:rsidRDefault="001B3541" w:rsidP="00412312">
      <w:pPr>
        <w:spacing w:after="0"/>
        <w:rPr>
          <w:sz w:val="18"/>
          <w:szCs w:val="18"/>
        </w:rPr>
      </w:pPr>
    </w:p>
    <w:p w:rsidR="001B3541" w:rsidRPr="00412312" w:rsidRDefault="001B3541" w:rsidP="00412312">
      <w:pPr>
        <w:spacing w:after="0"/>
        <w:rPr>
          <w:sz w:val="18"/>
          <w:szCs w:val="18"/>
        </w:rPr>
      </w:pPr>
    </w:p>
    <w:p w:rsidR="00BC61CC" w:rsidRDefault="00CB1233" w:rsidP="00BC61CC">
      <w:pPr>
        <w:spacing w:afterLines="60" w:after="144"/>
        <w:jc w:val="center"/>
        <w:rPr>
          <w:b/>
          <w:sz w:val="24"/>
          <w:szCs w:val="24"/>
        </w:rPr>
      </w:pPr>
      <w:r>
        <w:rPr>
          <w:b/>
          <w:sz w:val="24"/>
          <w:szCs w:val="24"/>
        </w:rPr>
        <w:t>Pressemitteilung</w:t>
      </w:r>
      <w:r w:rsidR="00BC61CC" w:rsidRPr="00BC61CC">
        <w:rPr>
          <w:b/>
          <w:sz w:val="24"/>
          <w:szCs w:val="24"/>
        </w:rPr>
        <w:t xml:space="preserve"> des Jagdverbandes </w:t>
      </w:r>
      <w:r w:rsidR="00BC61CC">
        <w:rPr>
          <w:b/>
          <w:sz w:val="24"/>
          <w:szCs w:val="24"/>
        </w:rPr>
        <w:t xml:space="preserve">Fürstenwalde e.V. </w:t>
      </w:r>
      <w:r w:rsidR="00BC61CC" w:rsidRPr="00BC61CC">
        <w:rPr>
          <w:b/>
          <w:sz w:val="24"/>
          <w:szCs w:val="24"/>
        </w:rPr>
        <w:t xml:space="preserve">vom </w:t>
      </w:r>
      <w:r w:rsidR="000C330C">
        <w:rPr>
          <w:b/>
          <w:sz w:val="24"/>
          <w:szCs w:val="24"/>
        </w:rPr>
        <w:t>27. März 2023</w:t>
      </w:r>
    </w:p>
    <w:p w:rsidR="0092300A" w:rsidRPr="00BC61CC" w:rsidRDefault="0092300A" w:rsidP="00BC61CC">
      <w:pPr>
        <w:spacing w:afterLines="60" w:after="144"/>
        <w:jc w:val="center"/>
        <w:rPr>
          <w:b/>
          <w:sz w:val="24"/>
          <w:szCs w:val="24"/>
        </w:rPr>
      </w:pPr>
    </w:p>
    <w:p w:rsidR="004D7A8B" w:rsidRPr="00BC61CC" w:rsidRDefault="000C330C" w:rsidP="00BC61CC">
      <w:pPr>
        <w:spacing w:afterLines="60" w:after="144"/>
        <w:jc w:val="center"/>
        <w:rPr>
          <w:b/>
          <w:sz w:val="24"/>
          <w:szCs w:val="30"/>
        </w:rPr>
      </w:pPr>
      <w:r>
        <w:rPr>
          <w:b/>
          <w:color w:val="FF0000"/>
          <w:sz w:val="24"/>
          <w:szCs w:val="30"/>
        </w:rPr>
        <w:t>Ein Heim für Fledermäuse</w:t>
      </w:r>
    </w:p>
    <w:p w:rsidR="004D7A8B" w:rsidRDefault="004D7A8B" w:rsidP="00725CCF">
      <w:pPr>
        <w:spacing w:afterLines="60" w:after="144"/>
        <w:jc w:val="both"/>
      </w:pPr>
    </w:p>
    <w:p w:rsidR="001B3541" w:rsidRDefault="001B3541" w:rsidP="00725CCF">
      <w:pPr>
        <w:spacing w:afterLines="60" w:after="144"/>
        <w:jc w:val="both"/>
      </w:pPr>
    </w:p>
    <w:p w:rsidR="001B3541" w:rsidRDefault="001B3541" w:rsidP="00725CCF">
      <w:pPr>
        <w:spacing w:afterLines="60" w:after="144"/>
        <w:jc w:val="both"/>
      </w:pPr>
    </w:p>
    <w:p w:rsidR="00BC61CC" w:rsidRDefault="004D41AC" w:rsidP="00E30E17">
      <w:pPr>
        <w:spacing w:afterLines="60" w:after="144"/>
        <w:jc w:val="both"/>
        <w:rPr>
          <w:sz w:val="18"/>
          <w:szCs w:val="18"/>
        </w:rPr>
      </w:pPr>
      <w:r w:rsidRPr="004D41AC">
        <w:rPr>
          <w:i/>
          <w:sz w:val="18"/>
        </w:rPr>
        <w:t>Bad Saarow:</w:t>
      </w:r>
      <w:r>
        <w:rPr>
          <w:sz w:val="18"/>
        </w:rPr>
        <w:t xml:space="preserve"> </w:t>
      </w:r>
      <w:r w:rsidR="000C330C" w:rsidRPr="00E30E17">
        <w:rPr>
          <w:sz w:val="18"/>
          <w:szCs w:val="18"/>
        </w:rPr>
        <w:t xml:space="preserve">Wer hat es gewusst? Die Fledermäuse sind Säugetiere und gehören damit zu den wenigen Säugetieren, die fliegen können. Sie haben auch noch andere Besonderheiten. Mit Ihrem Ultraschallsinn nehmen sie eine Echoortung vor und können so auch bei wenig Licht auf Nahrungssuche gehen. Eine etwas andere Bekanntheit hat die Fledermaus als Vampir gewonnen. Dabei werden aber nicht wie </w:t>
      </w:r>
      <w:r w:rsidR="00E30E17" w:rsidRPr="00E30E17">
        <w:rPr>
          <w:sz w:val="18"/>
          <w:szCs w:val="18"/>
        </w:rPr>
        <w:t xml:space="preserve">gemeinhin </w:t>
      </w:r>
      <w:r w:rsidR="0041462F" w:rsidRPr="00E30E17">
        <w:rPr>
          <w:sz w:val="18"/>
          <w:szCs w:val="18"/>
        </w:rPr>
        <w:t xml:space="preserve">dargestellt die oberen Eckzähne, sondern die unteren Schneidezähne zum Anritzen des Opfers benutzt. Die Fledermäuse spielen eine wichtige Rolle bei der </w:t>
      </w:r>
      <w:r w:rsidR="00436943" w:rsidRPr="00E30E17">
        <w:rPr>
          <w:sz w:val="18"/>
          <w:szCs w:val="18"/>
        </w:rPr>
        <w:t>Blütenbestäubung und der biologischen Schädlingsbekämpfung (Insekten)</w:t>
      </w:r>
      <w:r w:rsidR="00E30E17" w:rsidRPr="00E30E17">
        <w:rPr>
          <w:sz w:val="18"/>
          <w:szCs w:val="18"/>
        </w:rPr>
        <w:t>. Ende März endet ihr</w:t>
      </w:r>
      <w:r w:rsidR="00436943" w:rsidRPr="00E30E17">
        <w:rPr>
          <w:sz w:val="18"/>
          <w:szCs w:val="18"/>
        </w:rPr>
        <w:t xml:space="preserve"> Winterschlaf und sie ziehen in sogenannten Wochenstuben Ihren Nachwuchs auf. Diese Wochenstuben können, wenn geeignete Fledermaus-Quartiere (Bäume mit Höhlungen, Spaltenquartiere, Höhlen und Stollen) fehlen, auch Fledermauskästen sein. </w:t>
      </w:r>
      <w:r w:rsidR="00E30E17" w:rsidRPr="00E30E17">
        <w:rPr>
          <w:sz w:val="18"/>
          <w:szCs w:val="18"/>
        </w:rPr>
        <w:t>Solche</w:t>
      </w:r>
      <w:r w:rsidR="00436943" w:rsidRPr="00E30E17">
        <w:rPr>
          <w:sz w:val="18"/>
          <w:szCs w:val="18"/>
        </w:rPr>
        <w:t xml:space="preserve"> Fledermauskästen wurden während des Waldfestes Fürstenwalde 2022 von Besuchern am Stand des Jagdverbandes Fürstenwalde gebaut. Am 1. April (kein Aprilscherz) wollen die Mitglieder des Jagdverbandes 20 dieser </w:t>
      </w:r>
      <w:r w:rsidR="00E30E17" w:rsidRPr="00E30E17">
        <w:rPr>
          <w:sz w:val="18"/>
          <w:szCs w:val="18"/>
        </w:rPr>
        <w:t>Nisthilfen</w:t>
      </w:r>
      <w:r w:rsidR="00436943" w:rsidRPr="00E30E17">
        <w:rPr>
          <w:sz w:val="18"/>
          <w:szCs w:val="18"/>
        </w:rPr>
        <w:t xml:space="preserve"> im Wald aufhängen</w:t>
      </w:r>
      <w:r w:rsidR="00E30E17" w:rsidRPr="00E30E17">
        <w:rPr>
          <w:sz w:val="18"/>
          <w:szCs w:val="18"/>
        </w:rPr>
        <w:t xml:space="preserve">. Vielleicht kommen Kinder, die die Kästen gebaut haben, </w:t>
      </w:r>
      <w:r w:rsidR="0092300A">
        <w:rPr>
          <w:sz w:val="18"/>
          <w:szCs w:val="18"/>
        </w:rPr>
        <w:t xml:space="preserve">mit Ihren Eltern </w:t>
      </w:r>
      <w:r w:rsidR="00E30E17" w:rsidRPr="00E30E17">
        <w:rPr>
          <w:sz w:val="18"/>
          <w:szCs w:val="18"/>
        </w:rPr>
        <w:t>auch mit dazu. Treffpunkt ist im Revier Fuchsbau.</w:t>
      </w:r>
    </w:p>
    <w:p w:rsidR="001B3541" w:rsidRDefault="00E30E17" w:rsidP="00E30E17">
      <w:pPr>
        <w:spacing w:afterLines="60" w:after="144"/>
        <w:jc w:val="both"/>
        <w:rPr>
          <w:sz w:val="18"/>
          <w:szCs w:val="18"/>
        </w:rPr>
      </w:pPr>
      <w:r w:rsidRPr="001B3541">
        <w:rPr>
          <w:b/>
          <w:sz w:val="18"/>
          <w:szCs w:val="18"/>
        </w:rPr>
        <w:t>Ort</w:t>
      </w:r>
      <w:r>
        <w:rPr>
          <w:sz w:val="18"/>
          <w:szCs w:val="18"/>
        </w:rPr>
        <w:tab/>
        <w:t>Am Fuchsbau 8a, 15526 Bad Saarow Ortsteil Petersdorf</w:t>
      </w:r>
      <w:r w:rsidR="001B3541">
        <w:rPr>
          <w:sz w:val="18"/>
          <w:szCs w:val="18"/>
        </w:rPr>
        <w:t xml:space="preserve"> (Das Tor zum Fuchsbau ist ab 08:30 Uhr geöffnet. Bitte </w:t>
      </w:r>
    </w:p>
    <w:p w:rsidR="0092300A" w:rsidRDefault="001B3541" w:rsidP="001B3541">
      <w:pPr>
        <w:spacing w:afterLines="60" w:after="144"/>
        <w:ind w:firstLine="708"/>
        <w:jc w:val="both"/>
        <w:rPr>
          <w:sz w:val="18"/>
          <w:szCs w:val="18"/>
        </w:rPr>
      </w:pPr>
      <w:r>
        <w:rPr>
          <w:sz w:val="18"/>
          <w:szCs w:val="18"/>
        </w:rPr>
        <w:t xml:space="preserve">folgen Sie ca. 800 m der Betonstraße bis zum </w:t>
      </w:r>
      <w:r w:rsidR="0092300A">
        <w:rPr>
          <w:sz w:val="18"/>
          <w:szCs w:val="18"/>
        </w:rPr>
        <w:t xml:space="preserve">Rondell am Kopfbau, wo auch der </w:t>
      </w:r>
      <w:r>
        <w:rPr>
          <w:sz w:val="18"/>
          <w:szCs w:val="18"/>
        </w:rPr>
        <w:t>Eingang zur Bunkerführung</w:t>
      </w:r>
      <w:r w:rsidR="0092300A">
        <w:rPr>
          <w:sz w:val="18"/>
          <w:szCs w:val="18"/>
        </w:rPr>
        <w:t xml:space="preserve"> des </w:t>
      </w:r>
    </w:p>
    <w:p w:rsidR="0092300A" w:rsidRDefault="0092300A" w:rsidP="001B3541">
      <w:pPr>
        <w:spacing w:afterLines="60" w:after="144"/>
        <w:ind w:firstLine="708"/>
        <w:jc w:val="both"/>
        <w:rPr>
          <w:sz w:val="18"/>
          <w:szCs w:val="18"/>
        </w:rPr>
      </w:pPr>
      <w:r>
        <w:rPr>
          <w:sz w:val="18"/>
          <w:szCs w:val="18"/>
        </w:rPr>
        <w:t>Technischen Denkmals Bunker Fuchsbau ist</w:t>
      </w:r>
      <w:r w:rsidR="001B3541">
        <w:rPr>
          <w:sz w:val="18"/>
          <w:szCs w:val="18"/>
        </w:rPr>
        <w:t>. Dort ist Treffpunkt.)</w:t>
      </w:r>
    </w:p>
    <w:p w:rsidR="00E30E17" w:rsidRDefault="0092300A" w:rsidP="0092300A">
      <w:pPr>
        <w:spacing w:afterLines="60" w:after="144"/>
        <w:jc w:val="both"/>
        <w:rPr>
          <w:sz w:val="18"/>
          <w:szCs w:val="18"/>
        </w:rPr>
      </w:pPr>
      <w:r>
        <w:rPr>
          <w:b/>
          <w:sz w:val="18"/>
          <w:szCs w:val="18"/>
        </w:rPr>
        <w:t>Parken</w:t>
      </w:r>
      <w:r>
        <w:rPr>
          <w:sz w:val="18"/>
          <w:szCs w:val="18"/>
        </w:rPr>
        <w:tab/>
        <w:t>Am Treffpunkt wird eingewiesen.</w:t>
      </w:r>
      <w:r w:rsidR="001B3541">
        <w:rPr>
          <w:sz w:val="18"/>
          <w:szCs w:val="18"/>
        </w:rPr>
        <w:t xml:space="preserve"> </w:t>
      </w:r>
    </w:p>
    <w:p w:rsidR="00E30E17" w:rsidRDefault="001B3541" w:rsidP="00E30E17">
      <w:pPr>
        <w:spacing w:afterLines="60" w:after="144"/>
        <w:jc w:val="both"/>
        <w:rPr>
          <w:sz w:val="18"/>
          <w:szCs w:val="18"/>
        </w:rPr>
      </w:pPr>
      <w:r w:rsidRPr="001B3541">
        <w:rPr>
          <w:b/>
          <w:sz w:val="18"/>
          <w:szCs w:val="18"/>
        </w:rPr>
        <w:t>Zeit</w:t>
      </w:r>
      <w:r w:rsidR="00E30E17">
        <w:rPr>
          <w:sz w:val="18"/>
          <w:szCs w:val="18"/>
        </w:rPr>
        <w:tab/>
        <w:t>01. April 2023 09:00 Uhr</w:t>
      </w:r>
    </w:p>
    <w:p w:rsidR="00E30E17" w:rsidRDefault="001B3541" w:rsidP="00E30E17">
      <w:pPr>
        <w:spacing w:afterLines="60" w:after="144"/>
        <w:jc w:val="both"/>
        <w:rPr>
          <w:sz w:val="18"/>
          <w:szCs w:val="18"/>
        </w:rPr>
      </w:pPr>
      <w:r w:rsidRPr="001B3541">
        <w:rPr>
          <w:b/>
          <w:sz w:val="18"/>
          <w:szCs w:val="18"/>
        </w:rPr>
        <w:t>Dauer</w:t>
      </w:r>
      <w:r w:rsidR="00E30E17">
        <w:rPr>
          <w:sz w:val="18"/>
          <w:szCs w:val="18"/>
        </w:rPr>
        <w:tab/>
        <w:t>ca. 1-2 Stunden</w:t>
      </w:r>
    </w:p>
    <w:p w:rsidR="00E30E17" w:rsidRDefault="001B3541" w:rsidP="00E30E17">
      <w:pPr>
        <w:spacing w:afterLines="60" w:after="144"/>
        <w:jc w:val="both"/>
        <w:rPr>
          <w:sz w:val="18"/>
          <w:szCs w:val="18"/>
        </w:rPr>
      </w:pPr>
      <w:r w:rsidRPr="001B3541">
        <w:rPr>
          <w:b/>
          <w:sz w:val="18"/>
          <w:szCs w:val="18"/>
        </w:rPr>
        <w:t>Hinweis</w:t>
      </w:r>
      <w:r w:rsidR="00E30E17">
        <w:rPr>
          <w:sz w:val="18"/>
          <w:szCs w:val="18"/>
        </w:rPr>
        <w:tab/>
        <w:t>wetterangepasste Kleidung, festes Schuhwerk</w:t>
      </w:r>
    </w:p>
    <w:p w:rsidR="00E30E17" w:rsidRPr="00E30E17" w:rsidRDefault="00E30E17" w:rsidP="00E30E17">
      <w:pPr>
        <w:spacing w:afterLines="60" w:after="144"/>
        <w:jc w:val="both"/>
        <w:rPr>
          <w:b/>
          <w:sz w:val="18"/>
          <w:szCs w:val="18"/>
        </w:rPr>
      </w:pPr>
      <w:r>
        <w:rPr>
          <w:sz w:val="18"/>
          <w:szCs w:val="18"/>
        </w:rPr>
        <w:t xml:space="preserve">Eine Anmeldung per Email </w:t>
      </w:r>
      <w:hyperlink r:id="rId12" w:history="1">
        <w:r w:rsidRPr="008E02D6">
          <w:rPr>
            <w:rStyle w:val="Hyperlink"/>
            <w:sz w:val="18"/>
            <w:szCs w:val="18"/>
          </w:rPr>
          <w:t>vorsitzender@jagdverband-fuerstenwalde.de</w:t>
        </w:r>
      </w:hyperlink>
      <w:r>
        <w:rPr>
          <w:sz w:val="18"/>
          <w:szCs w:val="18"/>
        </w:rPr>
        <w:t xml:space="preserve"> unter Angabe der Zahl der teilnehmenden Personen ist erforderlich. Anmeldeschluß ist der 30. März 2023. </w:t>
      </w:r>
    </w:p>
    <w:p w:rsidR="00C97A19" w:rsidRDefault="00C97A19" w:rsidP="00C97A19">
      <w:pPr>
        <w:spacing w:afterLines="60" w:after="144"/>
        <w:jc w:val="both"/>
        <w:rPr>
          <w:sz w:val="18"/>
          <w:szCs w:val="18"/>
        </w:rPr>
      </w:pPr>
    </w:p>
    <w:p w:rsidR="001B3541" w:rsidRPr="00E30E17" w:rsidRDefault="001B3541" w:rsidP="00C97A19">
      <w:pPr>
        <w:spacing w:afterLines="60" w:after="144"/>
        <w:jc w:val="both"/>
        <w:rPr>
          <w:sz w:val="18"/>
          <w:szCs w:val="18"/>
        </w:rPr>
      </w:pPr>
    </w:p>
    <w:p w:rsidR="00C97A19" w:rsidRPr="0092300A" w:rsidRDefault="00C97A19" w:rsidP="00C97A19">
      <w:pPr>
        <w:spacing w:afterLines="60" w:after="144"/>
        <w:jc w:val="both"/>
        <w:rPr>
          <w:sz w:val="18"/>
        </w:rPr>
      </w:pPr>
      <w:r w:rsidRPr="0092300A">
        <w:rPr>
          <w:sz w:val="18"/>
        </w:rPr>
        <w:t>Waidmannsheil</w:t>
      </w:r>
    </w:p>
    <w:p w:rsidR="004D7A8B" w:rsidRPr="00412312" w:rsidRDefault="004D7A8B" w:rsidP="00725CCF">
      <w:pPr>
        <w:spacing w:afterLines="60" w:after="144"/>
        <w:rPr>
          <w:sz w:val="18"/>
        </w:rPr>
      </w:pPr>
      <w:r w:rsidRPr="00412312">
        <w:rPr>
          <w:sz w:val="18"/>
        </w:rPr>
        <w:t xml:space="preserve">     </w:t>
      </w:r>
    </w:p>
    <w:p w:rsidR="00080247" w:rsidRPr="00412312" w:rsidRDefault="00080247" w:rsidP="00725CCF">
      <w:pPr>
        <w:spacing w:afterLines="60" w:after="144"/>
        <w:rPr>
          <w:sz w:val="18"/>
        </w:rPr>
      </w:pPr>
      <w:r w:rsidRPr="00412312">
        <w:rPr>
          <w:sz w:val="18"/>
        </w:rPr>
        <w:t>Dr. Frank-Peter Schmidt</w:t>
      </w:r>
    </w:p>
    <w:p w:rsidR="003B0424" w:rsidRDefault="0054442E" w:rsidP="00725CCF">
      <w:pPr>
        <w:spacing w:afterLines="60" w:after="144"/>
      </w:pPr>
      <w:r w:rsidRPr="00412312">
        <w:rPr>
          <w:sz w:val="18"/>
        </w:rPr>
        <w:t>Vorsitzender des Jagdverbandes Fürstenwalde e.V.</w:t>
      </w:r>
    </w:p>
    <w:p w:rsidR="00170C54" w:rsidRPr="003B0424" w:rsidRDefault="00170C54" w:rsidP="003B0424">
      <w:pPr>
        <w:jc w:val="center"/>
      </w:pPr>
    </w:p>
    <w:sectPr w:rsidR="00170C54" w:rsidRPr="003B0424" w:rsidSect="00D7686E">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B4A" w:rsidRDefault="007C0B4A" w:rsidP="00BF01AF">
      <w:pPr>
        <w:spacing w:after="0"/>
      </w:pPr>
      <w:r>
        <w:separator/>
      </w:r>
    </w:p>
  </w:endnote>
  <w:endnote w:type="continuationSeparator" w:id="0">
    <w:p w:rsidR="007C0B4A" w:rsidRDefault="007C0B4A" w:rsidP="00BF0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234"/>
      <w:gridCol w:w="2603"/>
      <w:gridCol w:w="3235"/>
    </w:tblGrid>
    <w:tr w:rsidR="003624C0">
      <w:trPr>
        <w:trHeight w:val="151"/>
      </w:trPr>
      <w:tc>
        <w:tcPr>
          <w:tcW w:w="2250" w:type="pct"/>
          <w:tcBorders>
            <w:bottom w:val="single" w:sz="4" w:space="0" w:color="4F81BD" w:themeColor="accent1"/>
          </w:tcBorders>
        </w:tcPr>
        <w:p w:rsidR="003624C0" w:rsidRDefault="003624C0">
          <w:pPr>
            <w:pStyle w:val="Kopfzeile"/>
            <w:rPr>
              <w:rFonts w:asciiTheme="majorHAnsi" w:eastAsiaTheme="majorEastAsia" w:hAnsiTheme="majorHAnsi" w:cstheme="majorBidi"/>
              <w:b/>
              <w:bCs/>
            </w:rPr>
          </w:pPr>
        </w:p>
      </w:tc>
      <w:tc>
        <w:tcPr>
          <w:tcW w:w="500" w:type="pct"/>
          <w:vMerge w:val="restart"/>
          <w:noWrap/>
          <w:vAlign w:val="center"/>
        </w:tcPr>
        <w:p w:rsidR="003624C0" w:rsidRDefault="003B0424" w:rsidP="00AC7225">
          <w:pPr>
            <w:pStyle w:val="KeinLeerraum"/>
            <w:jc w:val="center"/>
            <w:rPr>
              <w:rFonts w:asciiTheme="majorHAnsi" w:hAnsiTheme="majorHAnsi"/>
            </w:rPr>
          </w:pPr>
          <w:r>
            <w:rPr>
              <w:sz w:val="16"/>
              <w:szCs w:val="16"/>
            </w:rPr>
            <w:t>www.jagdverband-fuerstenwalde.de</w:t>
          </w:r>
        </w:p>
      </w:tc>
      <w:tc>
        <w:tcPr>
          <w:tcW w:w="2250" w:type="pct"/>
          <w:tcBorders>
            <w:bottom w:val="single" w:sz="4" w:space="0" w:color="4F81BD" w:themeColor="accent1"/>
          </w:tcBorders>
        </w:tcPr>
        <w:p w:rsidR="003624C0" w:rsidRDefault="003624C0">
          <w:pPr>
            <w:pStyle w:val="Kopfzeile"/>
            <w:rPr>
              <w:rFonts w:asciiTheme="majorHAnsi" w:eastAsiaTheme="majorEastAsia" w:hAnsiTheme="majorHAnsi" w:cstheme="majorBidi"/>
              <w:b/>
              <w:bCs/>
            </w:rPr>
          </w:pPr>
        </w:p>
      </w:tc>
    </w:tr>
    <w:tr w:rsidR="003624C0">
      <w:trPr>
        <w:trHeight w:val="150"/>
      </w:trPr>
      <w:tc>
        <w:tcPr>
          <w:tcW w:w="2250" w:type="pct"/>
          <w:tcBorders>
            <w:top w:val="single" w:sz="4" w:space="0" w:color="4F81BD" w:themeColor="accent1"/>
          </w:tcBorders>
        </w:tcPr>
        <w:p w:rsidR="003624C0" w:rsidRDefault="003624C0">
          <w:pPr>
            <w:pStyle w:val="Kopfzeile"/>
            <w:rPr>
              <w:rFonts w:asciiTheme="majorHAnsi" w:eastAsiaTheme="majorEastAsia" w:hAnsiTheme="majorHAnsi" w:cstheme="majorBidi"/>
              <w:b/>
              <w:bCs/>
            </w:rPr>
          </w:pPr>
        </w:p>
      </w:tc>
      <w:tc>
        <w:tcPr>
          <w:tcW w:w="500" w:type="pct"/>
          <w:vMerge/>
        </w:tcPr>
        <w:p w:rsidR="003624C0" w:rsidRDefault="003624C0">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3624C0" w:rsidRDefault="003624C0">
          <w:pPr>
            <w:pStyle w:val="Kopfzeile"/>
            <w:rPr>
              <w:rFonts w:asciiTheme="majorHAnsi" w:eastAsiaTheme="majorEastAsia" w:hAnsiTheme="majorHAnsi" w:cstheme="majorBidi"/>
              <w:b/>
              <w:bCs/>
            </w:rPr>
          </w:pPr>
        </w:p>
      </w:tc>
    </w:tr>
  </w:tbl>
  <w:p w:rsidR="003624C0" w:rsidRDefault="003624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B4A" w:rsidRDefault="007C0B4A" w:rsidP="00BF01AF">
      <w:pPr>
        <w:spacing w:after="0"/>
      </w:pPr>
      <w:r>
        <w:separator/>
      </w:r>
    </w:p>
  </w:footnote>
  <w:footnote w:type="continuationSeparator" w:id="0">
    <w:p w:rsidR="007C0B4A" w:rsidRDefault="007C0B4A" w:rsidP="00BF01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7133"/>
    <w:multiLevelType w:val="hybridMultilevel"/>
    <w:tmpl w:val="08FC0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0733E"/>
    <w:multiLevelType w:val="hybridMultilevel"/>
    <w:tmpl w:val="A8344550"/>
    <w:lvl w:ilvl="0" w:tplc="E7DC9F24">
      <w:numFmt w:val="bullet"/>
      <w:lvlText w:val="-"/>
      <w:lvlJc w:val="left"/>
      <w:pPr>
        <w:ind w:left="624" w:hanging="264"/>
      </w:pPr>
      <w:rPr>
        <w:rFonts w:asciiTheme="minorHAnsi" w:eastAsiaTheme="minorHAnsi" w:hAnsiTheme="minorHAns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BB0A93"/>
    <w:multiLevelType w:val="hybridMultilevel"/>
    <w:tmpl w:val="68B204B2"/>
    <w:lvl w:ilvl="0" w:tplc="47AE3CF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48191EAA"/>
    <w:multiLevelType w:val="hybridMultilevel"/>
    <w:tmpl w:val="8D64DCE8"/>
    <w:lvl w:ilvl="0" w:tplc="09DEE6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0092372"/>
    <w:multiLevelType w:val="hybridMultilevel"/>
    <w:tmpl w:val="6CAA44E2"/>
    <w:lvl w:ilvl="0" w:tplc="FBCAFB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5DFF5B74"/>
    <w:multiLevelType w:val="hybridMultilevel"/>
    <w:tmpl w:val="8662C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25320B"/>
    <w:multiLevelType w:val="hybridMultilevel"/>
    <w:tmpl w:val="282C6350"/>
    <w:lvl w:ilvl="0" w:tplc="C19E54BA">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CE"/>
    <w:rsid w:val="00004867"/>
    <w:rsid w:val="00070337"/>
    <w:rsid w:val="00074AC0"/>
    <w:rsid w:val="00080247"/>
    <w:rsid w:val="000A7784"/>
    <w:rsid w:val="000B1E1B"/>
    <w:rsid w:val="000B30F2"/>
    <w:rsid w:val="000C1604"/>
    <w:rsid w:val="000C330C"/>
    <w:rsid w:val="000C7C9A"/>
    <w:rsid w:val="000D1FA5"/>
    <w:rsid w:val="000F0DF1"/>
    <w:rsid w:val="000F1DC8"/>
    <w:rsid w:val="000F386D"/>
    <w:rsid w:val="000F6913"/>
    <w:rsid w:val="00113F6A"/>
    <w:rsid w:val="00113FCE"/>
    <w:rsid w:val="001333AC"/>
    <w:rsid w:val="00142FA7"/>
    <w:rsid w:val="00150F75"/>
    <w:rsid w:val="00151C06"/>
    <w:rsid w:val="0015384D"/>
    <w:rsid w:val="00156A7F"/>
    <w:rsid w:val="00170C54"/>
    <w:rsid w:val="00176A16"/>
    <w:rsid w:val="00185895"/>
    <w:rsid w:val="00187514"/>
    <w:rsid w:val="001B3541"/>
    <w:rsid w:val="001E30AA"/>
    <w:rsid w:val="001E63BF"/>
    <w:rsid w:val="00200069"/>
    <w:rsid w:val="00210437"/>
    <w:rsid w:val="00222D59"/>
    <w:rsid w:val="00235DD7"/>
    <w:rsid w:val="0027568D"/>
    <w:rsid w:val="0028163F"/>
    <w:rsid w:val="00284D7C"/>
    <w:rsid w:val="002931BA"/>
    <w:rsid w:val="002A558F"/>
    <w:rsid w:val="002B63D1"/>
    <w:rsid w:val="002D7714"/>
    <w:rsid w:val="002E35AC"/>
    <w:rsid w:val="002E79BA"/>
    <w:rsid w:val="00303E00"/>
    <w:rsid w:val="00314184"/>
    <w:rsid w:val="00361245"/>
    <w:rsid w:val="003624C0"/>
    <w:rsid w:val="00365FFA"/>
    <w:rsid w:val="00384A08"/>
    <w:rsid w:val="00395A50"/>
    <w:rsid w:val="003B0424"/>
    <w:rsid w:val="003C2DE7"/>
    <w:rsid w:val="003D2D38"/>
    <w:rsid w:val="00410151"/>
    <w:rsid w:val="00412312"/>
    <w:rsid w:val="0041462F"/>
    <w:rsid w:val="00436943"/>
    <w:rsid w:val="004604CD"/>
    <w:rsid w:val="004703BF"/>
    <w:rsid w:val="00483FE4"/>
    <w:rsid w:val="00486E60"/>
    <w:rsid w:val="004A0133"/>
    <w:rsid w:val="004D41AC"/>
    <w:rsid w:val="004D7A8B"/>
    <w:rsid w:val="004E6EEE"/>
    <w:rsid w:val="004F6502"/>
    <w:rsid w:val="00505A3B"/>
    <w:rsid w:val="005076D0"/>
    <w:rsid w:val="005108AB"/>
    <w:rsid w:val="00531BAF"/>
    <w:rsid w:val="00542EDB"/>
    <w:rsid w:val="0054442E"/>
    <w:rsid w:val="00552802"/>
    <w:rsid w:val="005531B5"/>
    <w:rsid w:val="00562296"/>
    <w:rsid w:val="00590AC4"/>
    <w:rsid w:val="005A5701"/>
    <w:rsid w:val="005B1D43"/>
    <w:rsid w:val="005C5530"/>
    <w:rsid w:val="005F7D0F"/>
    <w:rsid w:val="006162E6"/>
    <w:rsid w:val="0063389D"/>
    <w:rsid w:val="00655234"/>
    <w:rsid w:val="00663132"/>
    <w:rsid w:val="006660F8"/>
    <w:rsid w:val="00682F17"/>
    <w:rsid w:val="00691AA8"/>
    <w:rsid w:val="00693A1A"/>
    <w:rsid w:val="006962E8"/>
    <w:rsid w:val="006979A1"/>
    <w:rsid w:val="006A7EBD"/>
    <w:rsid w:val="006B70DB"/>
    <w:rsid w:val="006E63DC"/>
    <w:rsid w:val="006E744B"/>
    <w:rsid w:val="007038D9"/>
    <w:rsid w:val="00714F00"/>
    <w:rsid w:val="00724462"/>
    <w:rsid w:val="00725CCF"/>
    <w:rsid w:val="00727A03"/>
    <w:rsid w:val="00746A6C"/>
    <w:rsid w:val="007645AE"/>
    <w:rsid w:val="0078005C"/>
    <w:rsid w:val="00781DAE"/>
    <w:rsid w:val="007851FE"/>
    <w:rsid w:val="00791A3F"/>
    <w:rsid w:val="0079479E"/>
    <w:rsid w:val="007C0B4A"/>
    <w:rsid w:val="007D5DE5"/>
    <w:rsid w:val="007E0CBB"/>
    <w:rsid w:val="007E0E35"/>
    <w:rsid w:val="007F520B"/>
    <w:rsid w:val="008214D0"/>
    <w:rsid w:val="008248EF"/>
    <w:rsid w:val="00844B21"/>
    <w:rsid w:val="0087643F"/>
    <w:rsid w:val="00880644"/>
    <w:rsid w:val="0089207C"/>
    <w:rsid w:val="008A310B"/>
    <w:rsid w:val="008A7480"/>
    <w:rsid w:val="008B1F08"/>
    <w:rsid w:val="008C60C7"/>
    <w:rsid w:val="008D3601"/>
    <w:rsid w:val="009021ED"/>
    <w:rsid w:val="0090244F"/>
    <w:rsid w:val="0092300A"/>
    <w:rsid w:val="009741E0"/>
    <w:rsid w:val="0097485D"/>
    <w:rsid w:val="009970DA"/>
    <w:rsid w:val="009D54CB"/>
    <w:rsid w:val="009E2D18"/>
    <w:rsid w:val="009F7B64"/>
    <w:rsid w:val="00A134B5"/>
    <w:rsid w:val="00A15844"/>
    <w:rsid w:val="00A36B72"/>
    <w:rsid w:val="00A718D0"/>
    <w:rsid w:val="00A84C7E"/>
    <w:rsid w:val="00AC02D0"/>
    <w:rsid w:val="00AC2076"/>
    <w:rsid w:val="00AC7225"/>
    <w:rsid w:val="00AC7346"/>
    <w:rsid w:val="00AD4006"/>
    <w:rsid w:val="00AF343E"/>
    <w:rsid w:val="00B0736D"/>
    <w:rsid w:val="00B34711"/>
    <w:rsid w:val="00B65650"/>
    <w:rsid w:val="00B65D5E"/>
    <w:rsid w:val="00B96CDE"/>
    <w:rsid w:val="00BB7AAE"/>
    <w:rsid w:val="00BC0FBB"/>
    <w:rsid w:val="00BC61CC"/>
    <w:rsid w:val="00BD47D5"/>
    <w:rsid w:val="00BE7CA3"/>
    <w:rsid w:val="00BF01AF"/>
    <w:rsid w:val="00BF4C18"/>
    <w:rsid w:val="00C02D11"/>
    <w:rsid w:val="00C07580"/>
    <w:rsid w:val="00C15A7F"/>
    <w:rsid w:val="00C40391"/>
    <w:rsid w:val="00C43140"/>
    <w:rsid w:val="00C84651"/>
    <w:rsid w:val="00C9241C"/>
    <w:rsid w:val="00C97A19"/>
    <w:rsid w:val="00CB1233"/>
    <w:rsid w:val="00CC35C1"/>
    <w:rsid w:val="00CC3701"/>
    <w:rsid w:val="00CC73CD"/>
    <w:rsid w:val="00D0260E"/>
    <w:rsid w:val="00D20FC4"/>
    <w:rsid w:val="00D30B7F"/>
    <w:rsid w:val="00D54C42"/>
    <w:rsid w:val="00D7497A"/>
    <w:rsid w:val="00D7686E"/>
    <w:rsid w:val="00DB52BD"/>
    <w:rsid w:val="00DB700B"/>
    <w:rsid w:val="00E03615"/>
    <w:rsid w:val="00E20249"/>
    <w:rsid w:val="00E30E17"/>
    <w:rsid w:val="00E33E36"/>
    <w:rsid w:val="00E33ECE"/>
    <w:rsid w:val="00E61BD6"/>
    <w:rsid w:val="00E63ACA"/>
    <w:rsid w:val="00E7545E"/>
    <w:rsid w:val="00EA791A"/>
    <w:rsid w:val="00ED2D6B"/>
    <w:rsid w:val="00EF1F48"/>
    <w:rsid w:val="00F06D0A"/>
    <w:rsid w:val="00F12233"/>
    <w:rsid w:val="00F211FA"/>
    <w:rsid w:val="00F47813"/>
    <w:rsid w:val="00F51892"/>
    <w:rsid w:val="00F57785"/>
    <w:rsid w:val="00F67FF5"/>
    <w:rsid w:val="00F708D9"/>
    <w:rsid w:val="00F83366"/>
    <w:rsid w:val="00F87368"/>
    <w:rsid w:val="00FC5ACE"/>
    <w:rsid w:val="00FC5D44"/>
    <w:rsid w:val="00FE4374"/>
    <w:rsid w:val="00FF5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52F5-119B-4394-9311-D5CA6575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68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5AC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ACE"/>
    <w:rPr>
      <w:rFonts w:ascii="Tahoma" w:hAnsi="Tahoma" w:cs="Tahoma"/>
      <w:sz w:val="16"/>
      <w:szCs w:val="16"/>
    </w:rPr>
  </w:style>
  <w:style w:type="paragraph" w:styleId="Listenabsatz">
    <w:name w:val="List Paragraph"/>
    <w:basedOn w:val="Standard"/>
    <w:uiPriority w:val="34"/>
    <w:qFormat/>
    <w:rsid w:val="00FC5ACE"/>
    <w:pPr>
      <w:ind w:left="720"/>
      <w:contextualSpacing/>
    </w:pPr>
  </w:style>
  <w:style w:type="character" w:styleId="Hyperlink">
    <w:name w:val="Hyperlink"/>
    <w:basedOn w:val="Absatz-Standardschriftart"/>
    <w:uiPriority w:val="99"/>
    <w:unhideWhenUsed/>
    <w:rsid w:val="00FC5ACE"/>
    <w:rPr>
      <w:color w:val="0000FF" w:themeColor="hyperlink"/>
      <w:u w:val="single"/>
    </w:rPr>
  </w:style>
  <w:style w:type="paragraph" w:styleId="Kopfzeile">
    <w:name w:val="header"/>
    <w:basedOn w:val="Standard"/>
    <w:link w:val="KopfzeileZchn"/>
    <w:uiPriority w:val="99"/>
    <w:unhideWhenUsed/>
    <w:rsid w:val="00BF01AF"/>
    <w:pPr>
      <w:tabs>
        <w:tab w:val="center" w:pos="4536"/>
        <w:tab w:val="right" w:pos="9072"/>
      </w:tabs>
      <w:spacing w:after="0"/>
    </w:pPr>
  </w:style>
  <w:style w:type="character" w:customStyle="1" w:styleId="KopfzeileZchn">
    <w:name w:val="Kopfzeile Zchn"/>
    <w:basedOn w:val="Absatz-Standardschriftart"/>
    <w:link w:val="Kopfzeile"/>
    <w:uiPriority w:val="99"/>
    <w:rsid w:val="00BF01AF"/>
  </w:style>
  <w:style w:type="paragraph" w:styleId="Fuzeile">
    <w:name w:val="footer"/>
    <w:basedOn w:val="Standard"/>
    <w:link w:val="FuzeileZchn"/>
    <w:uiPriority w:val="99"/>
    <w:unhideWhenUsed/>
    <w:rsid w:val="00BF01AF"/>
    <w:pPr>
      <w:tabs>
        <w:tab w:val="center" w:pos="4536"/>
        <w:tab w:val="right" w:pos="9072"/>
      </w:tabs>
      <w:spacing w:after="0"/>
    </w:pPr>
  </w:style>
  <w:style w:type="character" w:customStyle="1" w:styleId="FuzeileZchn">
    <w:name w:val="Fußzeile Zchn"/>
    <w:basedOn w:val="Absatz-Standardschriftart"/>
    <w:link w:val="Fuzeile"/>
    <w:uiPriority w:val="99"/>
    <w:rsid w:val="00BF01AF"/>
  </w:style>
  <w:style w:type="character" w:styleId="Platzhaltertext">
    <w:name w:val="Placeholder Text"/>
    <w:basedOn w:val="Absatz-Standardschriftart"/>
    <w:uiPriority w:val="99"/>
    <w:semiHidden/>
    <w:rsid w:val="00AC7346"/>
    <w:rPr>
      <w:color w:val="808080"/>
    </w:rPr>
  </w:style>
  <w:style w:type="paragraph" w:styleId="KeinLeerraum">
    <w:name w:val="No Spacing"/>
    <w:link w:val="KeinLeerraumZchn"/>
    <w:uiPriority w:val="1"/>
    <w:qFormat/>
    <w:rsid w:val="003624C0"/>
    <w:pPr>
      <w:spacing w:after="0"/>
    </w:pPr>
    <w:rPr>
      <w:rFonts w:eastAsiaTheme="minorEastAsia"/>
    </w:rPr>
  </w:style>
  <w:style w:type="character" w:customStyle="1" w:styleId="KeinLeerraumZchn">
    <w:name w:val="Kein Leerraum Zchn"/>
    <w:basedOn w:val="Absatz-Standardschriftart"/>
    <w:link w:val="KeinLeerraum"/>
    <w:uiPriority w:val="1"/>
    <w:rsid w:val="003624C0"/>
    <w:rPr>
      <w:rFonts w:eastAsiaTheme="minorEastAsia"/>
    </w:rPr>
  </w:style>
  <w:style w:type="character" w:customStyle="1" w:styleId="NichtaufgelsteErwhnung1">
    <w:name w:val="Nicht aufgelöste Erwähnung1"/>
    <w:basedOn w:val="Absatz-Standardschriftart"/>
    <w:uiPriority w:val="99"/>
    <w:semiHidden/>
    <w:unhideWhenUsed/>
    <w:rsid w:val="00142FA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25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sitzender@jagdverband-fuerstenwald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gdverband-fuerstenwald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jagdverband-fuerstenwalde.d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4BEF-53F4-4613-AE05-B5561C44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Nuetzel, Mirko</cp:lastModifiedBy>
  <cp:revision>2</cp:revision>
  <cp:lastPrinted>2023-03-27T17:46:00Z</cp:lastPrinted>
  <dcterms:created xsi:type="dcterms:W3CDTF">2023-03-28T08:56:00Z</dcterms:created>
  <dcterms:modified xsi:type="dcterms:W3CDTF">2023-03-28T08:56:00Z</dcterms:modified>
</cp:coreProperties>
</file>